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bidiVisual/>
        <w:tblW w:w="9732" w:type="dxa"/>
        <w:tblLook w:val="04A0" w:firstRow="1" w:lastRow="0" w:firstColumn="1" w:lastColumn="0" w:noHBand="0" w:noVBand="1"/>
      </w:tblPr>
      <w:tblGrid>
        <w:gridCol w:w="9732"/>
      </w:tblGrid>
      <w:tr w:rsidR="009656E7" w14:paraId="73172824" w14:textId="77777777" w:rsidTr="00073F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  <w:vAlign w:val="center"/>
          </w:tcPr>
          <w:p w14:paraId="7B4C364A" w14:textId="681EBFED" w:rsidR="009656E7" w:rsidRPr="00073F1C" w:rsidRDefault="009656E7" w:rsidP="00073F1C">
            <w:pPr>
              <w:jc w:val="center"/>
              <w:rPr>
                <w:rFonts w:cs="B Nazanin"/>
                <w:b w:val="0"/>
                <w:bCs w:val="0"/>
                <w:sz w:val="32"/>
                <w:szCs w:val="32"/>
                <w:rtl/>
              </w:rPr>
            </w:pPr>
            <w:r w:rsidRPr="009656E7">
              <w:rPr>
                <w:rFonts w:cs="B Nazanin"/>
                <w:sz w:val="32"/>
                <w:szCs w:val="32"/>
                <w:rtl/>
              </w:rPr>
              <w:t>شناسنامه آثار س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و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هفتمین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جشنواره مل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/>
                <w:sz w:val="32"/>
                <w:szCs w:val="32"/>
                <w:rtl/>
              </w:rPr>
              <w:t xml:space="preserve"> قرآن و عترت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 xml:space="preserve"> </w:t>
            </w:r>
            <w:r w:rsidRPr="009656E7">
              <w:rPr>
                <w:rFonts w:cs="B Nazanin"/>
                <w:sz w:val="32"/>
                <w:szCs w:val="32"/>
                <w:rtl/>
              </w:rPr>
              <w:t>دانشجو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ی</w:t>
            </w:r>
            <w:r w:rsidRPr="009656E7">
              <w:rPr>
                <w:rFonts w:cs="B Nazanin" w:hint="eastAsia"/>
                <w:sz w:val="32"/>
                <w:szCs w:val="32"/>
                <w:rtl/>
              </w:rPr>
              <w:t>ان</w:t>
            </w:r>
          </w:p>
        </w:tc>
      </w:tr>
      <w:tr w:rsidR="00073F1C" w14:paraId="12DFAEBD" w14:textId="77777777" w:rsidTr="00073F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4CD1420C" w14:textId="50FAB147" w:rsidR="00073F1C" w:rsidRPr="009656E7" w:rsidRDefault="00073F1C" w:rsidP="007E11D4">
            <w:pPr>
              <w:spacing w:line="276" w:lineRule="auto"/>
              <w:jc w:val="both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اثر:</w:t>
            </w:r>
          </w:p>
        </w:tc>
      </w:tr>
      <w:tr w:rsidR="009656E7" w14:paraId="22BCF04C" w14:textId="77777777" w:rsidTr="00073F1C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A6BE08B" w14:textId="4805C1B7" w:rsidR="009656E7" w:rsidRPr="009656E7" w:rsidRDefault="009656E7" w:rsidP="007E11D4">
            <w:pPr>
              <w:spacing w:line="276" w:lineRule="auto"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 xml:space="preserve">نوع اثر: </w:t>
            </w:r>
          </w:p>
          <w:p w14:paraId="2F86D200" w14:textId="14D874BF" w:rsidR="009656E7" w:rsidRPr="00073F1C" w:rsidRDefault="00073F1C" w:rsidP="00073F1C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B25EE1" wp14:editId="68C1DF82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78E700" id="Rectangle: Rounded Corners 2" o:spid="_x0000_s1026" style="position:absolute;left:0;text-align:left;margin-left:300.6pt;margin-top:5.95pt;width:20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McDyQT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1496A5" wp14:editId="7185C5A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6F4ED7" id="Rectangle: Rounded Corners 4" o:spid="_x0000_s1026" style="position:absolute;left:0;text-align:left;margin-left:14.1pt;margin-top:5.95pt;width:20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F725E9" wp14:editId="74C483BB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75565</wp:posOffset>
                      </wp:positionV>
                      <wp:extent cx="257175" cy="200025"/>
                      <wp:effectExtent l="0" t="0" r="28575" b="28575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6D77DD" id="Rectangle: Rounded Corners 3" o:spid="_x0000_s1026" style="position:absolute;left:0;text-align:left;margin-left:150.6pt;margin-top:5.95pt;width:20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F9Mxt7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cs="B Nazanin" w:hint="cs"/>
                <w:noProof/>
                <w:sz w:val="28"/>
                <w:szCs w:val="2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20CD12" wp14:editId="4BA4B127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71120</wp:posOffset>
                      </wp:positionV>
                      <wp:extent cx="257175" cy="200025"/>
                      <wp:effectExtent l="0" t="0" r="28575" b="28575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88036D" id="Rectangle: Rounded Corners 1" o:spid="_x0000_s1026" style="position:absolute;left:0;text-align:left;margin-left:419.45pt;margin-top:5.6pt;width:20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نقاشی        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تذهیب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   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خوشنویسی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9656E7" w:rsidRPr="009656E7">
              <w:rPr>
                <w:rFonts w:cs="B Nazanin" w:hint="cs"/>
                <w:sz w:val="28"/>
                <w:szCs w:val="28"/>
                <w:rtl/>
              </w:rPr>
              <w:t xml:space="preserve">                      معرق و منبت          </w:t>
            </w:r>
          </w:p>
        </w:tc>
      </w:tr>
      <w:tr w:rsidR="009656E7" w14:paraId="67C27CD0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455B5E9D" w14:textId="2507483E" w:rsidR="009656E7" w:rsidRPr="00F47654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1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دستگاه:</w:t>
            </w:r>
            <w:r>
              <w:rPr>
                <w:rFonts w:cs="B Nazanin" w:hint="cs"/>
                <w:sz w:val="18"/>
                <w:rtl/>
              </w:rPr>
              <w:t xml:space="preserve">   </w:t>
            </w:r>
            <w:r w:rsidRPr="009656E7">
              <w:rPr>
                <w:rFonts w:cs="B Nazanin" w:hint="cs"/>
                <w:sz w:val="32"/>
                <w:szCs w:val="32"/>
                <w:rtl/>
              </w:rPr>
              <w:t>وزارت علوم،تحقیقات و فناوری</w:t>
            </w:r>
          </w:p>
        </w:tc>
      </w:tr>
      <w:tr w:rsidR="009656E7" w14:paraId="68E03F8B" w14:textId="77777777" w:rsidTr="009656E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FE89672" w14:textId="764D6F50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دانشگاه ارسال کننده:</w:t>
            </w:r>
          </w:p>
        </w:tc>
      </w:tr>
      <w:tr w:rsidR="009656E7" w14:paraId="4F72FCFE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2B3B2EB3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نام و نام خانوادگی صاحب اثر:</w:t>
            </w:r>
          </w:p>
        </w:tc>
      </w:tr>
      <w:tr w:rsidR="009656E7" w14:paraId="5304E5C7" w14:textId="77777777" w:rsidTr="009656E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096089E6" w14:textId="77777777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کد ملی:</w:t>
            </w:r>
          </w:p>
        </w:tc>
      </w:tr>
      <w:tr w:rsidR="009656E7" w14:paraId="3091993B" w14:textId="77777777" w:rsidTr="009656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7DEFE7B2" w14:textId="0A2EB0DD" w:rsidR="009656E7" w:rsidRPr="009656E7" w:rsidRDefault="009656E7" w:rsidP="007E11D4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9656E7" w14:paraId="5BD23962" w14:textId="77777777" w:rsidTr="009656E7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2" w:type="dxa"/>
          </w:tcPr>
          <w:p w14:paraId="5CB029CC" w14:textId="6ED4854A" w:rsidR="009656E7" w:rsidRPr="009656E7" w:rsidRDefault="009656E7" w:rsidP="007E11D4">
            <w:pPr>
              <w:spacing w:line="276" w:lineRule="auto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9656E7">
              <w:rPr>
                <w:rFonts w:cs="B Nazanin" w:hint="cs"/>
                <w:sz w:val="28"/>
                <w:szCs w:val="28"/>
                <w:rtl/>
              </w:rPr>
              <w:t>تلفن همراه:</w:t>
            </w:r>
          </w:p>
        </w:tc>
      </w:tr>
    </w:tbl>
    <w:p w14:paraId="68DF0D57" w14:textId="49317133" w:rsidR="008C4ED4" w:rsidRDefault="008C4ED4">
      <w:pPr>
        <w:rPr>
          <w:rtl/>
        </w:rPr>
      </w:pPr>
    </w:p>
    <w:p w14:paraId="08D07E55" w14:textId="418B3D53" w:rsidR="00073F1C" w:rsidRDefault="00073F1C">
      <w:pPr>
        <w:rPr>
          <w:rtl/>
        </w:rPr>
      </w:pPr>
    </w:p>
    <w:p w14:paraId="15BC66B5" w14:textId="77BCE127" w:rsidR="00073F1C" w:rsidRDefault="00073F1C">
      <w:pPr>
        <w:rPr>
          <w:rtl/>
        </w:rPr>
      </w:pPr>
    </w:p>
    <w:p w14:paraId="2416863D" w14:textId="0F288963" w:rsidR="00073F1C" w:rsidRDefault="00073F1C">
      <w:pPr>
        <w:rPr>
          <w:rtl/>
        </w:rPr>
      </w:pPr>
    </w:p>
    <w:p w14:paraId="212B496C" w14:textId="77777777" w:rsidR="00073F1C" w:rsidRDefault="00073F1C"/>
    <w:sectPr w:rsidR="00073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E7"/>
    <w:rsid w:val="00073F1C"/>
    <w:rsid w:val="00186874"/>
    <w:rsid w:val="007703C6"/>
    <w:rsid w:val="008C4ED4"/>
    <w:rsid w:val="009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FF9B6C"/>
  <w15:chartTrackingRefBased/>
  <w15:docId w15:val="{803F6ACE-C61F-45B0-842D-0B9B64A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6E7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6E7"/>
    <w:pPr>
      <w:bidi/>
      <w:spacing w:after="0" w:line="240" w:lineRule="auto"/>
    </w:pPr>
    <w:rPr>
      <w:rFonts w:ascii="Calibri" w:eastAsia="Calibri" w:hAnsi="Calibri" w:cs="2  Nazani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9656E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Yousefi</dc:creator>
  <cp:keywords/>
  <dc:description/>
  <cp:lastModifiedBy>Ehsan Khamnavi Khiabani</cp:lastModifiedBy>
  <cp:revision>2</cp:revision>
  <dcterms:created xsi:type="dcterms:W3CDTF">2023-06-28T10:14:00Z</dcterms:created>
  <dcterms:modified xsi:type="dcterms:W3CDTF">2023-06-28T10:14:00Z</dcterms:modified>
</cp:coreProperties>
</file>